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B8" w:rsidRPr="00FA47B8" w:rsidRDefault="00FA47B8" w:rsidP="00FA47B8">
      <w:pPr>
        <w:keepNext/>
        <w:widowControl w:val="0"/>
        <w:jc w:val="both"/>
        <w:rPr>
          <w:bCs/>
          <w:iCs/>
          <w:color w:val="0000FF"/>
          <w:lang w:val="uk-UA"/>
        </w:rPr>
      </w:pPr>
      <w:r w:rsidRPr="00FA47B8">
        <w:rPr>
          <w:b/>
          <w:i/>
          <w:u w:val="single"/>
          <w:lang w:val="uk-UA"/>
        </w:rPr>
        <w:t xml:space="preserve">Поняття про архітектуру  і принципи функціонування комп’ютера </w:t>
      </w:r>
    </w:p>
    <w:p w:rsidR="00FA47B8" w:rsidRPr="00FA47B8" w:rsidRDefault="00D95299" w:rsidP="00FA47B8">
      <w:pPr>
        <w:keepNext/>
        <w:widowControl w:val="0"/>
        <w:ind w:firstLine="570"/>
        <w:jc w:val="both"/>
        <w:rPr>
          <w:lang w:val="uk-UA"/>
        </w:rPr>
      </w:pPr>
      <w:r>
        <w:rPr>
          <w:lang w:val="uk-UA"/>
        </w:rPr>
        <w:t>Ми</w:t>
      </w:r>
      <w:r w:rsidR="00FA47B8" w:rsidRPr="00FA47B8">
        <w:rPr>
          <w:lang w:val="uk-UA"/>
        </w:rPr>
        <w:t xml:space="preserve"> вже знає</w:t>
      </w:r>
      <w:r>
        <w:rPr>
          <w:lang w:val="uk-UA"/>
        </w:rPr>
        <w:t>мо</w:t>
      </w:r>
      <w:r w:rsidR="00FA47B8" w:rsidRPr="00FA47B8">
        <w:rPr>
          <w:lang w:val="uk-UA"/>
        </w:rPr>
        <w:t xml:space="preserve">, що в сучасних інформаційних системах для реалізації інформаційних процесів широко використовуються комп’ютери. Комп’ютери за допомогою відповідного апаратного і програмного забезпечення можуть виконувати операції по збиранню, передаванню, опрацюванню, збереженню і захисту повідомлень. 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 xml:space="preserve">До складу персонального комп’ютера входять: </w:t>
      </w:r>
    </w:p>
    <w:p w:rsidR="00FA47B8" w:rsidRPr="00FA47B8" w:rsidRDefault="00D95299" w:rsidP="00FA47B8">
      <w:pPr>
        <w:keepNext/>
        <w:widowControl w:val="0"/>
        <w:numPr>
          <w:ilvl w:val="0"/>
          <w:numId w:val="1"/>
        </w:numPr>
        <w:tabs>
          <w:tab w:val="clear" w:pos="720"/>
          <w:tab w:val="num" w:pos="570"/>
        </w:tabs>
        <w:ind w:left="570" w:hanging="285"/>
        <w:jc w:val="both"/>
        <w:rPr>
          <w:lang w:val="uk-UA"/>
        </w:rPr>
      </w:pPr>
      <w:r>
        <w:rPr>
          <w:b/>
          <w:lang w:val="uk-UA"/>
        </w:rPr>
        <w:t>С</w:t>
      </w:r>
      <w:r w:rsidR="00FA47B8" w:rsidRPr="00FA47B8">
        <w:rPr>
          <w:b/>
          <w:lang w:val="uk-UA"/>
        </w:rPr>
        <w:t>истемний блок</w:t>
      </w:r>
      <w:r w:rsidR="00FA47B8" w:rsidRPr="00FA47B8">
        <w:rPr>
          <w:lang w:val="uk-UA"/>
        </w:rPr>
        <w:t>, з розміщеними в ньому:</w:t>
      </w:r>
    </w:p>
    <w:p w:rsidR="00FA47B8" w:rsidRPr="00FA47B8" w:rsidRDefault="00FA47B8" w:rsidP="00FA47B8">
      <w:pPr>
        <w:keepNext/>
        <w:widowControl w:val="0"/>
        <w:numPr>
          <w:ilvl w:val="1"/>
          <w:numId w:val="2"/>
        </w:numPr>
        <w:jc w:val="both"/>
        <w:rPr>
          <w:lang w:val="uk-UA"/>
        </w:rPr>
      </w:pPr>
      <w:r w:rsidRPr="00FA47B8">
        <w:rPr>
          <w:b/>
          <w:lang w:val="uk-UA"/>
        </w:rPr>
        <w:t>процесором</w:t>
      </w:r>
      <w:r w:rsidRPr="00FA47B8">
        <w:rPr>
          <w:lang w:val="uk-UA"/>
        </w:rPr>
        <w:t xml:space="preserve"> – пристроєм для </w:t>
      </w:r>
      <w:r w:rsidRPr="00FA47B8">
        <w:rPr>
          <w:bCs/>
          <w:iCs/>
          <w:lang w:val="uk-UA"/>
        </w:rPr>
        <w:t>керування роботою комп’ютера  і опрацювання даних;</w:t>
      </w:r>
    </w:p>
    <w:p w:rsidR="00FA47B8" w:rsidRPr="00FA47B8" w:rsidRDefault="00FA47B8" w:rsidP="00FA47B8">
      <w:pPr>
        <w:keepNext/>
        <w:widowControl w:val="0"/>
        <w:numPr>
          <w:ilvl w:val="1"/>
          <w:numId w:val="2"/>
        </w:numPr>
        <w:jc w:val="both"/>
        <w:rPr>
          <w:lang w:val="uk-UA"/>
        </w:rPr>
      </w:pPr>
      <w:r w:rsidRPr="00FA47B8">
        <w:rPr>
          <w:b/>
          <w:lang w:val="uk-UA"/>
        </w:rPr>
        <w:t>пам'яттю</w:t>
      </w:r>
      <w:r w:rsidRPr="00FA47B8">
        <w:rPr>
          <w:lang w:val="uk-UA"/>
        </w:rPr>
        <w:t xml:space="preserve"> – пристроєм для </w:t>
      </w:r>
      <w:r w:rsidRPr="00FA47B8">
        <w:rPr>
          <w:bCs/>
          <w:iCs/>
          <w:lang w:val="uk-UA"/>
        </w:rPr>
        <w:t>запам’ятовування даних і програм</w:t>
      </w:r>
      <w:r w:rsidRPr="00FA47B8">
        <w:rPr>
          <w:lang w:val="uk-UA"/>
        </w:rPr>
        <w:t>;</w:t>
      </w:r>
    </w:p>
    <w:p w:rsidR="00FA47B8" w:rsidRPr="00FA47B8" w:rsidRDefault="00FA47B8" w:rsidP="00FA47B8">
      <w:pPr>
        <w:keepNext/>
        <w:widowControl w:val="0"/>
        <w:numPr>
          <w:ilvl w:val="1"/>
          <w:numId w:val="2"/>
        </w:numPr>
        <w:jc w:val="both"/>
        <w:rPr>
          <w:lang w:val="uk-UA"/>
        </w:rPr>
      </w:pPr>
      <w:r w:rsidRPr="00FA47B8">
        <w:rPr>
          <w:lang w:val="uk-UA"/>
        </w:rPr>
        <w:t>деякими іншими пристроями</w:t>
      </w:r>
    </w:p>
    <w:p w:rsidR="00FA47B8" w:rsidRPr="00FA47B8" w:rsidRDefault="00D95299" w:rsidP="00FA47B8">
      <w:pPr>
        <w:keepNext/>
        <w:widowControl w:val="0"/>
        <w:numPr>
          <w:ilvl w:val="0"/>
          <w:numId w:val="1"/>
        </w:numPr>
        <w:tabs>
          <w:tab w:val="clear" w:pos="720"/>
          <w:tab w:val="num" w:pos="570"/>
        </w:tabs>
        <w:ind w:left="570" w:hanging="285"/>
        <w:jc w:val="both"/>
        <w:rPr>
          <w:lang w:val="uk-UA"/>
        </w:rPr>
      </w:pPr>
      <w:r>
        <w:rPr>
          <w:b/>
          <w:lang w:val="uk-UA"/>
        </w:rPr>
        <w:t>К</w:t>
      </w:r>
      <w:r w:rsidR="00FA47B8" w:rsidRPr="00FA47B8">
        <w:rPr>
          <w:b/>
          <w:lang w:val="uk-UA"/>
        </w:rPr>
        <w:t>лавіатура</w:t>
      </w:r>
      <w:r w:rsidR="00FA47B8" w:rsidRPr="00FA47B8">
        <w:rPr>
          <w:lang w:val="uk-UA"/>
        </w:rPr>
        <w:t xml:space="preserve"> і маніпулятор "</w:t>
      </w:r>
      <w:r w:rsidR="00FA47B8" w:rsidRPr="00FA47B8">
        <w:rPr>
          <w:b/>
          <w:lang w:val="uk-UA"/>
        </w:rPr>
        <w:t>миша</w:t>
      </w:r>
      <w:r w:rsidR="00FA47B8" w:rsidRPr="00FA47B8">
        <w:rPr>
          <w:lang w:val="uk-UA"/>
        </w:rPr>
        <w:t xml:space="preserve">" – пристрої для </w:t>
      </w:r>
      <w:r w:rsidR="00FA47B8" w:rsidRPr="00FA47B8">
        <w:rPr>
          <w:bCs/>
          <w:iCs/>
          <w:lang w:val="uk-UA"/>
        </w:rPr>
        <w:t>введення даних</w:t>
      </w:r>
      <w:r w:rsidR="00FA47B8" w:rsidRPr="00FA47B8">
        <w:rPr>
          <w:bCs/>
          <w:iCs/>
          <w:lang w:val="uk-UA"/>
        </w:rPr>
        <w:softHyphen/>
        <w:t xml:space="preserve"> і програм</w:t>
      </w:r>
      <w:r w:rsidR="00FA47B8" w:rsidRPr="00FA47B8">
        <w:rPr>
          <w:lang w:val="uk-UA"/>
        </w:rPr>
        <w:t>;</w:t>
      </w:r>
    </w:p>
    <w:p w:rsidR="00FA47B8" w:rsidRPr="00FA47B8" w:rsidRDefault="00D95299" w:rsidP="00FA47B8">
      <w:pPr>
        <w:keepNext/>
        <w:widowControl w:val="0"/>
        <w:numPr>
          <w:ilvl w:val="0"/>
          <w:numId w:val="1"/>
        </w:numPr>
        <w:tabs>
          <w:tab w:val="clear" w:pos="720"/>
          <w:tab w:val="num" w:pos="570"/>
        </w:tabs>
        <w:ind w:left="570" w:hanging="285"/>
        <w:jc w:val="both"/>
        <w:rPr>
          <w:lang w:val="uk-UA"/>
        </w:rPr>
      </w:pPr>
      <w:r>
        <w:rPr>
          <w:b/>
          <w:lang w:val="uk-UA"/>
        </w:rPr>
        <w:t>М</w:t>
      </w:r>
      <w:r w:rsidR="00FA47B8" w:rsidRPr="00FA47B8">
        <w:rPr>
          <w:b/>
          <w:lang w:val="uk-UA"/>
        </w:rPr>
        <w:t>онітор</w:t>
      </w:r>
      <w:r w:rsidR="00FA47B8" w:rsidRPr="00FA47B8">
        <w:rPr>
          <w:lang w:val="uk-UA"/>
        </w:rPr>
        <w:t xml:space="preserve"> і </w:t>
      </w:r>
      <w:r w:rsidR="00FA47B8" w:rsidRPr="00FA47B8">
        <w:rPr>
          <w:b/>
          <w:lang w:val="uk-UA"/>
        </w:rPr>
        <w:t>звукові колонки</w:t>
      </w:r>
      <w:r w:rsidR="00FA47B8" w:rsidRPr="00FA47B8">
        <w:rPr>
          <w:lang w:val="uk-UA"/>
        </w:rPr>
        <w:t xml:space="preserve"> – пристрої для </w:t>
      </w:r>
      <w:r w:rsidR="00FA47B8" w:rsidRPr="00FA47B8">
        <w:rPr>
          <w:bCs/>
          <w:iCs/>
          <w:lang w:val="uk-UA"/>
        </w:rPr>
        <w:t>виведення даних</w:t>
      </w:r>
      <w:r w:rsidR="00FA47B8" w:rsidRPr="00FA47B8">
        <w:rPr>
          <w:lang w:val="uk-UA"/>
        </w:rPr>
        <w:t>.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 xml:space="preserve">За допомогою </w:t>
      </w:r>
      <w:r w:rsidRPr="00FA47B8">
        <w:rPr>
          <w:b/>
          <w:lang w:val="uk-UA"/>
        </w:rPr>
        <w:t>пристроїв введення</w:t>
      </w:r>
      <w:r w:rsidRPr="00FA47B8">
        <w:rPr>
          <w:lang w:val="uk-UA"/>
        </w:rPr>
        <w:t xml:space="preserve"> дані і програми їх опрацювання потрапляють у </w:t>
      </w:r>
      <w:r w:rsidRPr="00FA47B8">
        <w:rPr>
          <w:b/>
          <w:lang w:val="uk-UA"/>
        </w:rPr>
        <w:t>пам'ять комп’ютера</w:t>
      </w:r>
      <w:r w:rsidRPr="00FA47B8">
        <w:rPr>
          <w:lang w:val="uk-UA"/>
        </w:rPr>
        <w:t>.</w:t>
      </w:r>
      <w:r w:rsidRPr="00FA47B8">
        <w:rPr>
          <w:noProof/>
        </w:rPr>
        <w:t xml:space="preserve"> </w:t>
      </w:r>
      <w:r w:rsidRPr="00FA47B8">
        <w:rPr>
          <w:lang w:val="uk-UA"/>
        </w:rPr>
        <w:t xml:space="preserve">Далі, з пам’яті комп’ютера дані надсилаються по системній шині до </w:t>
      </w:r>
      <w:r w:rsidRPr="00FA47B8">
        <w:rPr>
          <w:b/>
          <w:lang w:val="uk-UA"/>
        </w:rPr>
        <w:t>центрального процесора</w:t>
      </w:r>
      <w:r w:rsidRPr="00FA47B8">
        <w:rPr>
          <w:lang w:val="uk-UA"/>
        </w:rPr>
        <w:t xml:space="preserve">, скорочено - ЦП (англ. </w:t>
      </w:r>
      <w:r w:rsidRPr="00FA47B8">
        <w:rPr>
          <w:b/>
          <w:i/>
          <w:lang w:val="en-US"/>
        </w:rPr>
        <w:t>C</w:t>
      </w:r>
      <w:r w:rsidRPr="00FA47B8">
        <w:rPr>
          <w:i/>
          <w:lang w:val="en-US"/>
        </w:rPr>
        <w:t>entral</w:t>
      </w:r>
      <w:r w:rsidRPr="00FA47B8">
        <w:rPr>
          <w:i/>
          <w:lang w:val="uk-UA"/>
        </w:rPr>
        <w:t xml:space="preserve"> </w:t>
      </w:r>
      <w:r w:rsidRPr="00FA47B8">
        <w:rPr>
          <w:b/>
          <w:i/>
          <w:lang w:val="en-US"/>
        </w:rPr>
        <w:t>P</w:t>
      </w:r>
      <w:r w:rsidRPr="00FA47B8">
        <w:rPr>
          <w:i/>
          <w:lang w:val="en-US"/>
        </w:rPr>
        <w:t>rocessing</w:t>
      </w:r>
      <w:r w:rsidRPr="00FA47B8">
        <w:rPr>
          <w:i/>
          <w:lang w:val="uk-UA"/>
        </w:rPr>
        <w:t xml:space="preserve"> </w:t>
      </w:r>
      <w:r w:rsidRPr="00FA47B8">
        <w:rPr>
          <w:b/>
          <w:i/>
          <w:lang w:val="en-US"/>
        </w:rPr>
        <w:t>U</w:t>
      </w:r>
      <w:r w:rsidRPr="00FA47B8">
        <w:rPr>
          <w:i/>
          <w:lang w:val="en-US"/>
        </w:rPr>
        <w:t>nit</w:t>
      </w:r>
      <w:r w:rsidRPr="00FA47B8">
        <w:rPr>
          <w:i/>
          <w:lang w:val="uk-UA"/>
        </w:rPr>
        <w:t xml:space="preserve"> – </w:t>
      </w:r>
      <w:r w:rsidRPr="00FA47B8">
        <w:rPr>
          <w:i/>
          <w:lang w:val="en-US"/>
        </w:rPr>
        <w:t>CPU</w:t>
      </w:r>
      <w:r w:rsidRPr="00FA47B8">
        <w:rPr>
          <w:lang w:val="uk-UA"/>
        </w:rPr>
        <w:t xml:space="preserve">) або просто </w:t>
      </w:r>
      <w:r w:rsidRPr="00FA47B8">
        <w:rPr>
          <w:b/>
          <w:lang w:val="uk-UA"/>
        </w:rPr>
        <w:t>процесор</w:t>
      </w:r>
      <w:r w:rsidRPr="00FA47B8">
        <w:rPr>
          <w:lang w:val="uk-UA"/>
        </w:rPr>
        <w:t xml:space="preserve">. Опрацювання даних здійснює </w:t>
      </w:r>
      <w:r w:rsidRPr="00FA47B8">
        <w:rPr>
          <w:b/>
          <w:lang w:val="uk-UA"/>
        </w:rPr>
        <w:t>арифметично-логічний пристрій</w:t>
      </w:r>
      <w:r w:rsidRPr="00FA47B8">
        <w:rPr>
          <w:lang w:val="uk-UA"/>
        </w:rPr>
        <w:t xml:space="preserve">.  Керує процесами опрацювання даних, їх збереженням і передаванням </w:t>
      </w:r>
      <w:r w:rsidRPr="00FA47B8">
        <w:rPr>
          <w:b/>
          <w:lang w:val="uk-UA"/>
        </w:rPr>
        <w:t>пристрій керування</w:t>
      </w:r>
      <w:r w:rsidRPr="00FA47B8">
        <w:rPr>
          <w:lang w:val="uk-UA"/>
        </w:rPr>
        <w:t>.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>Представлення результатів опрацювання даних у виді</w:t>
      </w:r>
      <w:r w:rsidRPr="00FA47B8">
        <w:t>,</w:t>
      </w:r>
      <w:r w:rsidRPr="00FA47B8">
        <w:rPr>
          <w:lang w:val="uk-UA"/>
        </w:rPr>
        <w:t xml:space="preserve"> зручному для певного користувача</w:t>
      </w:r>
      <w:r w:rsidRPr="00FA47B8">
        <w:t>,</w:t>
      </w:r>
      <w:r w:rsidRPr="00FA47B8">
        <w:rPr>
          <w:lang w:val="uk-UA"/>
        </w:rPr>
        <w:t xml:space="preserve"> реалізують </w:t>
      </w:r>
      <w:r w:rsidRPr="00FA47B8">
        <w:rPr>
          <w:b/>
          <w:lang w:val="uk-UA"/>
        </w:rPr>
        <w:t>пристрої виведення даних</w:t>
      </w:r>
      <w:r w:rsidRPr="00FA47B8">
        <w:rPr>
          <w:lang w:val="uk-UA"/>
        </w:rPr>
        <w:t xml:space="preserve">.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 xml:space="preserve">Дана схема роботи описує логічну організацію роботи комп’ютера, яку називають </w:t>
      </w:r>
      <w:r w:rsidRPr="00FA47B8">
        <w:rPr>
          <w:b/>
          <w:lang w:val="uk-UA"/>
        </w:rPr>
        <w:t>архітектурою комп’ютера</w:t>
      </w:r>
      <w:r w:rsidRPr="00FA47B8">
        <w:rPr>
          <w:lang w:val="uk-UA"/>
        </w:rPr>
        <w:t xml:space="preserve">. Сучасна архітектура комп’ютерів базується на принципах, які вперше були сформульовані </w:t>
      </w:r>
      <w:r w:rsidRPr="00FA47B8">
        <w:rPr>
          <w:bCs/>
          <w:iCs/>
          <w:lang w:val="uk-UA"/>
        </w:rPr>
        <w:t>британським</w:t>
      </w:r>
      <w:r w:rsidRPr="00FA47B8">
        <w:rPr>
          <w:lang w:val="uk-UA"/>
        </w:rPr>
        <w:t xml:space="preserve"> </w:t>
      </w:r>
      <w:r w:rsidRPr="00FA47B8">
        <w:rPr>
          <w:bCs/>
          <w:iCs/>
          <w:lang w:val="uk-UA"/>
        </w:rPr>
        <w:t>вченим</w:t>
      </w:r>
      <w:r w:rsidRPr="00FA47B8">
        <w:rPr>
          <w:lang w:val="uk-UA"/>
        </w:rPr>
        <w:t xml:space="preserve"> </w:t>
      </w:r>
      <w:r w:rsidRPr="00FA47B8">
        <w:rPr>
          <w:b/>
          <w:lang w:val="uk-UA"/>
        </w:rPr>
        <w:t>Чарльзом Беббіджем</w:t>
      </w:r>
      <w:r w:rsidRPr="00FA47B8">
        <w:rPr>
          <w:lang w:val="uk-UA"/>
        </w:rPr>
        <w:t xml:space="preserve"> (1791–1871), а потім розвинені і обґрунтовані </w:t>
      </w:r>
      <w:r w:rsidRPr="00FA47B8">
        <w:rPr>
          <w:bCs/>
          <w:iCs/>
          <w:lang w:val="uk-UA"/>
        </w:rPr>
        <w:t xml:space="preserve">американським вченим </w:t>
      </w:r>
      <w:r w:rsidRPr="00FA47B8">
        <w:rPr>
          <w:b/>
          <w:lang w:val="uk-UA"/>
        </w:rPr>
        <w:t>Джоном фон Нейманом</w:t>
      </w:r>
      <w:r w:rsidR="00AF1731">
        <w:rPr>
          <w:lang w:val="uk-UA"/>
        </w:rPr>
        <w:t xml:space="preserve"> (1903 –1957).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b/>
          <w:i/>
          <w:color w:val="FF0000"/>
          <w:u w:val="single"/>
          <w:lang w:val="uk-UA"/>
        </w:rPr>
      </w:pP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>Сформулюємо і коротко пояснимо принципи функціонування сучасних комп’ютерів.</w:t>
      </w:r>
      <w:r w:rsidRPr="00FA47B8">
        <w:rPr>
          <w:color w:val="FF0000"/>
          <w:lang w:val="uk-UA"/>
        </w:rPr>
        <w:t xml:space="preserve">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b/>
          <w:lang w:val="uk-UA"/>
        </w:rPr>
        <w:t>Принцип двійкового кодування</w:t>
      </w:r>
      <w:r w:rsidRPr="00FA47B8">
        <w:rPr>
          <w:lang w:val="uk-UA"/>
        </w:rPr>
        <w:t xml:space="preserve"> полягає в тому, що всі дані і програми подаються у вигляді </w:t>
      </w:r>
      <w:r w:rsidRPr="00FA47B8">
        <w:rPr>
          <w:b/>
          <w:i/>
          <w:lang w:val="uk-UA"/>
        </w:rPr>
        <w:t>двійкових кодів</w:t>
      </w:r>
      <w:r w:rsidRPr="00FA47B8">
        <w:rPr>
          <w:lang w:val="uk-UA"/>
        </w:rPr>
        <w:t>.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color w:val="0000FF"/>
          <w:lang w:val="uk-UA"/>
        </w:rPr>
      </w:pPr>
      <w:r w:rsidRPr="00FA47B8">
        <w:rPr>
          <w:b/>
          <w:lang w:val="uk-UA"/>
        </w:rPr>
        <w:t>Принцип програмного керування</w:t>
      </w:r>
      <w:r w:rsidRPr="00FA47B8">
        <w:t xml:space="preserve"> </w:t>
      </w:r>
      <w:r w:rsidRPr="00FA47B8">
        <w:rPr>
          <w:lang w:val="uk-UA"/>
        </w:rPr>
        <w:t xml:space="preserve">полягає в тому, що всі операції по опрацюванню даних здійснюються відповідно програмам і ці програми </w:t>
      </w:r>
      <w:r w:rsidRPr="00FA47B8">
        <w:rPr>
          <w:b/>
          <w:i/>
          <w:lang w:val="uk-UA"/>
        </w:rPr>
        <w:t>розміщуються в пам’яті комп'ютера</w:t>
      </w:r>
      <w:r w:rsidRPr="00FA47B8">
        <w:rPr>
          <w:lang w:val="uk-UA"/>
        </w:rPr>
        <w:t xml:space="preserve">.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b/>
          <w:lang w:val="uk-UA"/>
        </w:rPr>
        <w:t>Принцип адресності</w:t>
      </w:r>
      <w:r w:rsidRPr="00FA47B8">
        <w:rPr>
          <w:lang w:val="uk-UA"/>
        </w:rPr>
        <w:t xml:space="preserve"> полягає в такій організації пам’яті комп’ютера, при якій процесор може безпосередньо звернутись до даних, розміщених в будь-якій частині пам'яті. При цьому кожна мінімальна частина пам'яті (</w:t>
      </w:r>
      <w:r w:rsidRPr="00FA47B8">
        <w:rPr>
          <w:b/>
          <w:lang w:val="uk-UA"/>
        </w:rPr>
        <w:t>комірка пам'яті</w:t>
      </w:r>
      <w:r w:rsidRPr="00FA47B8">
        <w:rPr>
          <w:lang w:val="uk-UA"/>
        </w:rPr>
        <w:t xml:space="preserve">) має унікальне ім'я – </w:t>
      </w:r>
      <w:r w:rsidRPr="00FA47B8">
        <w:rPr>
          <w:b/>
          <w:lang w:val="uk-UA"/>
        </w:rPr>
        <w:t>адресу</w:t>
      </w:r>
      <w:r w:rsidRPr="00FA47B8">
        <w:rPr>
          <w:lang w:val="uk-UA"/>
        </w:rPr>
        <w:t>.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b/>
          <w:lang w:val="uk-UA"/>
        </w:rPr>
        <w:t>Принцип однорідності пам’яті</w:t>
      </w:r>
      <w:r w:rsidRPr="00FA47B8">
        <w:rPr>
          <w:lang w:val="uk-UA"/>
        </w:rPr>
        <w:t xml:space="preserve"> полягає в тому, що як </w:t>
      </w:r>
      <w:r w:rsidRPr="00FA47B8">
        <w:rPr>
          <w:b/>
          <w:i/>
          <w:lang w:val="uk-UA"/>
        </w:rPr>
        <w:t>дані, так і</w:t>
      </w:r>
      <w:r w:rsidRPr="00FA47B8">
        <w:rPr>
          <w:b/>
          <w:lang w:val="uk-UA"/>
        </w:rPr>
        <w:t xml:space="preserve"> </w:t>
      </w:r>
      <w:r w:rsidRPr="00FA47B8">
        <w:rPr>
          <w:b/>
          <w:i/>
          <w:lang w:val="uk-UA"/>
        </w:rPr>
        <w:t>програми</w:t>
      </w:r>
      <w:r w:rsidRPr="00FA47B8">
        <w:rPr>
          <w:i/>
          <w:lang w:val="uk-UA"/>
        </w:rPr>
        <w:t xml:space="preserve"> </w:t>
      </w:r>
      <w:r w:rsidRPr="00FA47B8">
        <w:rPr>
          <w:lang w:val="uk-UA"/>
        </w:rPr>
        <w:t>зберігаються в одному і тому ж запам’ятовуючому пристрої.</w:t>
      </w:r>
      <w:r w:rsidRPr="00FA47B8">
        <w:rPr>
          <w:color w:val="0000FF"/>
          <w:lang w:val="uk-UA"/>
        </w:rPr>
        <w:t xml:space="preserve">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 xml:space="preserve">З часом принципи побудови комп’ютера розвивалися, набували нового змісту, доповнювались. Так, в ході розробки комп’ютерів у кінці 70-х років ХХ ст. і особливо  під час створення першого персонального комп’ютера корпорації </w:t>
      </w:r>
      <w:r w:rsidRPr="00FA47B8">
        <w:rPr>
          <w:b/>
          <w:lang w:val="en-US"/>
        </w:rPr>
        <w:t>IBM</w:t>
      </w:r>
      <w:r w:rsidRPr="00FA47B8">
        <w:rPr>
          <w:lang w:val="uk-UA"/>
        </w:rPr>
        <w:t xml:space="preserve">, так званого </w:t>
      </w:r>
      <w:r w:rsidRPr="00FA47B8">
        <w:rPr>
          <w:b/>
          <w:lang w:val="en-US"/>
        </w:rPr>
        <w:t>IBM</w:t>
      </w:r>
      <w:r w:rsidRPr="00FA47B8">
        <w:rPr>
          <w:b/>
          <w:lang w:val="uk-UA"/>
        </w:rPr>
        <w:t xml:space="preserve"> </w:t>
      </w:r>
      <w:r w:rsidRPr="00FA47B8">
        <w:rPr>
          <w:b/>
          <w:lang w:val="en-US"/>
        </w:rPr>
        <w:t>PC</w:t>
      </w:r>
      <w:r w:rsidRPr="00FA47B8">
        <w:rPr>
          <w:lang w:val="uk-UA"/>
        </w:rPr>
        <w:t xml:space="preserve"> (1981 рік), був сформульований  </w:t>
      </w:r>
      <w:r w:rsidRPr="00FA47B8">
        <w:rPr>
          <w:b/>
          <w:lang w:val="uk-UA"/>
        </w:rPr>
        <w:t>магістрально-модульний принцип</w:t>
      </w:r>
      <w:r w:rsidRPr="00FA47B8">
        <w:rPr>
          <w:bCs/>
          <w:lang w:val="uk-UA"/>
        </w:rPr>
        <w:t>,</w:t>
      </w:r>
      <w:r w:rsidRPr="00FA47B8">
        <w:rPr>
          <w:lang w:val="uk-UA"/>
        </w:rPr>
        <w:t xml:space="preserve"> який</w:t>
      </w:r>
      <w:r w:rsidRPr="00FA47B8">
        <w:rPr>
          <w:color w:val="000000"/>
          <w:lang w:val="uk-UA"/>
        </w:rPr>
        <w:t xml:space="preserve"> передбачає</w:t>
      </w:r>
      <w:r w:rsidRPr="00FA47B8">
        <w:rPr>
          <w:lang w:val="uk-UA"/>
        </w:rPr>
        <w:t xml:space="preserve"> що:</w:t>
      </w:r>
    </w:p>
    <w:p w:rsidR="00FA47B8" w:rsidRPr="00FA47B8" w:rsidRDefault="00FA47B8" w:rsidP="00FA47B8">
      <w:pPr>
        <w:keepNext/>
        <w:widowControl w:val="0"/>
        <w:numPr>
          <w:ilvl w:val="0"/>
          <w:numId w:val="1"/>
        </w:numPr>
        <w:tabs>
          <w:tab w:val="clear" w:pos="720"/>
          <w:tab w:val="num" w:pos="570"/>
        </w:tabs>
        <w:ind w:left="570" w:hanging="285"/>
        <w:jc w:val="both"/>
        <w:rPr>
          <w:i/>
          <w:lang w:val="uk-UA"/>
        </w:rPr>
      </w:pPr>
      <w:r w:rsidRPr="00FA47B8">
        <w:rPr>
          <w:lang w:val="uk-UA"/>
        </w:rPr>
        <w:t xml:space="preserve">дані між окремими пристроями комп’ютера передаються по єдиній </w:t>
      </w:r>
      <w:r w:rsidRPr="00FA47B8">
        <w:rPr>
          <w:b/>
          <w:i/>
          <w:lang w:val="uk-UA"/>
        </w:rPr>
        <w:t>магістралі</w:t>
      </w:r>
      <w:r w:rsidRPr="00FA47B8">
        <w:rPr>
          <w:i/>
          <w:lang w:val="uk-UA"/>
        </w:rPr>
        <w:t xml:space="preserve"> </w:t>
      </w:r>
      <w:r w:rsidRPr="00FA47B8">
        <w:rPr>
          <w:lang w:val="uk-UA"/>
        </w:rPr>
        <w:t xml:space="preserve">– </w:t>
      </w:r>
      <w:r w:rsidRPr="00FA47B8">
        <w:rPr>
          <w:b/>
          <w:i/>
          <w:lang w:val="uk-UA"/>
        </w:rPr>
        <w:t>системній шині</w:t>
      </w:r>
      <w:r w:rsidRPr="00FA47B8">
        <w:rPr>
          <w:lang w:val="uk-UA"/>
        </w:rPr>
        <w:t>, в якій</w:t>
      </w:r>
      <w:r w:rsidRPr="00FA47B8">
        <w:rPr>
          <w:b/>
          <w:i/>
          <w:color w:val="FF0000"/>
        </w:rPr>
        <w:t xml:space="preserve"> </w:t>
      </w:r>
      <w:r w:rsidRPr="00FA47B8">
        <w:rPr>
          <w:lang w:val="uk-UA"/>
        </w:rPr>
        <w:t xml:space="preserve">виділяють три окремі шини: </w:t>
      </w:r>
      <w:r w:rsidRPr="00FA47B8">
        <w:rPr>
          <w:b/>
          <w:i/>
          <w:lang w:val="uk-UA"/>
        </w:rPr>
        <w:t>шину даних</w:t>
      </w:r>
      <w:r w:rsidRPr="00FA47B8">
        <w:rPr>
          <w:b/>
          <w:lang w:val="uk-UA"/>
        </w:rPr>
        <w:t xml:space="preserve">, </w:t>
      </w:r>
      <w:r w:rsidRPr="00FA47B8">
        <w:rPr>
          <w:b/>
          <w:i/>
          <w:lang w:val="uk-UA"/>
        </w:rPr>
        <w:t>шину</w:t>
      </w:r>
      <w:r w:rsidRPr="00FA47B8">
        <w:rPr>
          <w:i/>
          <w:lang w:val="uk-UA"/>
        </w:rPr>
        <w:t xml:space="preserve"> </w:t>
      </w:r>
      <w:r w:rsidRPr="00FA47B8">
        <w:rPr>
          <w:b/>
          <w:i/>
          <w:lang w:val="uk-UA"/>
        </w:rPr>
        <w:t>команд</w:t>
      </w:r>
      <w:r w:rsidRPr="00FA47B8">
        <w:rPr>
          <w:b/>
          <w:lang w:val="uk-UA"/>
        </w:rPr>
        <w:t xml:space="preserve"> </w:t>
      </w:r>
      <w:r w:rsidRPr="00FA47B8">
        <w:rPr>
          <w:lang w:val="uk-UA"/>
        </w:rPr>
        <w:t>і</w:t>
      </w:r>
      <w:r w:rsidRPr="00FA47B8">
        <w:rPr>
          <w:b/>
          <w:lang w:val="uk-UA"/>
        </w:rPr>
        <w:t xml:space="preserve"> </w:t>
      </w:r>
      <w:r w:rsidRPr="00FA47B8">
        <w:rPr>
          <w:b/>
          <w:i/>
          <w:lang w:val="uk-UA"/>
        </w:rPr>
        <w:t>шину адрес</w:t>
      </w:r>
      <w:r w:rsidRPr="00FA47B8">
        <w:rPr>
          <w:i/>
          <w:lang w:val="uk-UA"/>
        </w:rPr>
        <w:t xml:space="preserve">. </w:t>
      </w:r>
    </w:p>
    <w:p w:rsidR="00FA47B8" w:rsidRPr="00FA47B8" w:rsidRDefault="00FA47B8" w:rsidP="00FA47B8">
      <w:pPr>
        <w:keepNext/>
        <w:widowControl w:val="0"/>
        <w:numPr>
          <w:ilvl w:val="0"/>
          <w:numId w:val="1"/>
        </w:numPr>
        <w:tabs>
          <w:tab w:val="clear" w:pos="720"/>
          <w:tab w:val="num" w:pos="570"/>
        </w:tabs>
        <w:ind w:left="570" w:hanging="285"/>
        <w:jc w:val="both"/>
        <w:rPr>
          <w:lang w:val="uk-UA"/>
        </w:rPr>
      </w:pPr>
      <w:r w:rsidRPr="00FA47B8">
        <w:rPr>
          <w:lang w:val="uk-UA"/>
        </w:rPr>
        <w:t xml:space="preserve"> комп’ютер складається з окремих блоків – </w:t>
      </w:r>
      <w:r w:rsidRPr="00FA47B8">
        <w:rPr>
          <w:b/>
          <w:lang w:val="uk-UA"/>
        </w:rPr>
        <w:t>модулів</w:t>
      </w:r>
      <w:r w:rsidRPr="00FA47B8">
        <w:rPr>
          <w:lang w:val="uk-UA"/>
        </w:rPr>
        <w:t xml:space="preserve">, кожен з яких виконує певні функції. Це дозволяє звести модернізацію або ремонт комп’ютера до заміни окремих модулів. Так, можна замінити процесор, блоки пам’яті, монітор на аналогічні або на пристрої з покращеними значеннями властивостей. </w:t>
      </w:r>
    </w:p>
    <w:p w:rsidR="00FA47B8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 xml:space="preserve">Модульний принцип ще називають </w:t>
      </w:r>
      <w:r w:rsidRPr="00FA47B8">
        <w:rPr>
          <w:b/>
          <w:lang w:val="uk-UA"/>
        </w:rPr>
        <w:t>принципом відкритої архітектури</w:t>
      </w:r>
      <w:r w:rsidRPr="00FA47B8">
        <w:rPr>
          <w:lang w:val="uk-UA"/>
        </w:rPr>
        <w:t xml:space="preserve">. </w:t>
      </w:r>
    </w:p>
    <w:p w:rsidR="00F85FDF" w:rsidRPr="00FA47B8" w:rsidRDefault="00FA47B8" w:rsidP="00FA47B8">
      <w:pPr>
        <w:keepNext/>
        <w:widowControl w:val="0"/>
        <w:ind w:firstLine="570"/>
        <w:jc w:val="both"/>
        <w:rPr>
          <w:lang w:val="uk-UA"/>
        </w:rPr>
      </w:pPr>
      <w:r w:rsidRPr="00FA47B8">
        <w:rPr>
          <w:lang w:val="uk-UA"/>
        </w:rPr>
        <w:t>Комп’ютери, які працюють на основі зазначених принципів, мають так звану фон-неймановську архітектуру.</w:t>
      </w:r>
    </w:p>
    <w:sectPr w:rsidR="00F85FDF" w:rsidRPr="00FA47B8" w:rsidSect="00FA47B8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362CC"/>
    <w:multiLevelType w:val="hybridMultilevel"/>
    <w:tmpl w:val="09405B9A"/>
    <w:lvl w:ilvl="0" w:tplc="E8CEE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3F554ECE"/>
    <w:multiLevelType w:val="hybridMultilevel"/>
    <w:tmpl w:val="DFF8D0DC"/>
    <w:lvl w:ilvl="0" w:tplc="E8CEE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220005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7B8"/>
    <w:rsid w:val="00015DE2"/>
    <w:rsid w:val="00101732"/>
    <w:rsid w:val="00195E70"/>
    <w:rsid w:val="00203EF1"/>
    <w:rsid w:val="002C2157"/>
    <w:rsid w:val="002E782D"/>
    <w:rsid w:val="002F18CB"/>
    <w:rsid w:val="003108B9"/>
    <w:rsid w:val="0034472B"/>
    <w:rsid w:val="00442165"/>
    <w:rsid w:val="004438EC"/>
    <w:rsid w:val="00503F45"/>
    <w:rsid w:val="00504E60"/>
    <w:rsid w:val="00524419"/>
    <w:rsid w:val="005428BE"/>
    <w:rsid w:val="005902AD"/>
    <w:rsid w:val="006C59FD"/>
    <w:rsid w:val="008763C9"/>
    <w:rsid w:val="00916B10"/>
    <w:rsid w:val="00975FD6"/>
    <w:rsid w:val="00A909C5"/>
    <w:rsid w:val="00AF1731"/>
    <w:rsid w:val="00D633DE"/>
    <w:rsid w:val="00D95299"/>
    <w:rsid w:val="00DD6408"/>
    <w:rsid w:val="00E00E11"/>
    <w:rsid w:val="00E832AA"/>
    <w:rsid w:val="00F85FDF"/>
    <w:rsid w:val="00FA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7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FA47B8"/>
    <w:pPr>
      <w:tabs>
        <w:tab w:val="left" w:pos="1425"/>
      </w:tabs>
      <w:jc w:val="center"/>
    </w:pPr>
  </w:style>
  <w:style w:type="paragraph" w:customStyle="1" w:styleId="CharChar1CharCharCharChar">
    <w:name w:val="Char Char1 Знак Знак Char Char Char Char"/>
    <w:basedOn w:val="a"/>
    <w:rsid w:val="00F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2848</Characters>
  <Application>Microsoft Office Word</Application>
  <DocSecurity>0</DocSecurity>
  <Lines>237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Поняття про архітектуру  і принципи функціонування комп’ютера </vt:lpstr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Поняття про архітектуру  і принципи функціонування комп’ютера </dc:title>
  <dc:subject/>
  <dc:creator>mama</dc:creator>
  <cp:keywords/>
  <dc:description/>
  <cp:lastModifiedBy>мама</cp:lastModifiedBy>
  <cp:revision>4</cp:revision>
  <dcterms:created xsi:type="dcterms:W3CDTF">2008-10-23T14:10:00Z</dcterms:created>
  <dcterms:modified xsi:type="dcterms:W3CDTF">2009-07-14T15:05:00Z</dcterms:modified>
</cp:coreProperties>
</file>